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8E05B9" w:rsidRDefault="006F192B" w:rsidP="00444AE5">
      <w:pPr>
        <w:pStyle w:val="NormalWeb"/>
        <w:spacing w:before="0" w:beforeAutospacing="0" w:after="0" w:afterAutospacing="0"/>
        <w:jc w:val="center"/>
        <w:rPr>
          <w:rStyle w:val="Strong"/>
          <w:rFonts w:ascii="Times Armenian" w:hAnsi="Times Armenian" w:cs="Sylfaen"/>
          <w:color w:val="000000" w:themeColor="text1"/>
          <w:sz w:val="22"/>
          <w:szCs w:val="22"/>
        </w:rPr>
      </w:pP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ՀԱՆՐԱՊԵՏՈՒԹՅՈՒՆ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ԵՐԿՐԱՋԵՐՄԱՅԻՆ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ԷՆԵՐԳԻԱՅԻ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ԾՐԱԳԻՐ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ԽՈՐՀՐԴԱՏՎԱԿԱՆ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ԾԱՌԱՅՈՒԹՅՈՒՆՆԵՐ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ԱՆՀԱՏ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ԸՆՏՐՈՒԹՅՈՒՆ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ԾՐԱԳԻՐ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 P152039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ՀԵՏԱՔՐՔՐՈՒԹՅԱՆ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ՀԱՅՏ</w:t>
      </w:r>
    </w:p>
    <w:p w:rsidR="00D56422" w:rsidRPr="008E05B9" w:rsidRDefault="00D56422" w:rsidP="00D56422">
      <w:pPr>
        <w:pStyle w:val="Heading1"/>
        <w:spacing w:before="0" w:beforeAutospacing="0" w:after="75" w:afterAutospacing="0"/>
        <w:jc w:val="center"/>
        <w:rPr>
          <w:rFonts w:ascii="Times Armenian" w:eastAsia="Times New Roman" w:hAnsi="Times Armenian"/>
          <w:color w:val="000000" w:themeColor="text1"/>
          <w:sz w:val="22"/>
          <w:szCs w:val="22"/>
        </w:rPr>
      </w:pPr>
      <w:r w:rsidRPr="008E05B9">
        <w:rPr>
          <w:rFonts w:ascii="Sylfaen" w:eastAsia="Times New Roman" w:hAnsi="Sylfaen" w:cs="Sylfaen"/>
          <w:color w:val="000000" w:themeColor="text1"/>
          <w:sz w:val="22"/>
          <w:szCs w:val="22"/>
        </w:rPr>
        <w:t>Գնումների</w:t>
      </w:r>
      <w:r w:rsidRPr="008E05B9">
        <w:rPr>
          <w:rFonts w:ascii="Times Armenian" w:eastAsia="Times New Rom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eastAsia="Times New Roman" w:hAnsi="Sylfaen" w:cs="Sylfaen"/>
          <w:color w:val="000000" w:themeColor="text1"/>
          <w:sz w:val="22"/>
          <w:szCs w:val="22"/>
        </w:rPr>
        <w:t>խորհրդատու</w:t>
      </w:r>
      <w:r w:rsidR="00852013">
        <w:rPr>
          <w:rFonts w:ascii="Times Armenian" w:eastAsia="Times New Roman" w:hAnsi="Times Armenian"/>
          <w:color w:val="000000" w:themeColor="text1"/>
          <w:sz w:val="22"/>
          <w:szCs w:val="22"/>
        </w:rPr>
        <w:t xml:space="preserve"> (</w:t>
      </w:r>
      <w:r w:rsidRPr="008E05B9">
        <w:rPr>
          <w:rFonts w:ascii="Sylfaen" w:eastAsia="Times New Roman" w:hAnsi="Sylfaen" w:cs="Sylfaen"/>
          <w:color w:val="000000" w:themeColor="text1"/>
          <w:sz w:val="22"/>
          <w:szCs w:val="22"/>
        </w:rPr>
        <w:t>տեղական</w:t>
      </w:r>
      <w:r w:rsidRPr="008E05B9">
        <w:rPr>
          <w:rFonts w:ascii="Times Armenian" w:eastAsia="Times New Rom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eastAsia="Times New Roman" w:hAnsi="Sylfaen" w:cs="Sylfaen"/>
          <w:color w:val="000000" w:themeColor="text1"/>
          <w:sz w:val="22"/>
          <w:szCs w:val="22"/>
        </w:rPr>
        <w:t>փորձագետ</w:t>
      </w:r>
      <w:r w:rsidR="00852013">
        <w:rPr>
          <w:rFonts w:ascii="Sylfaen" w:eastAsia="Times New Roman" w:hAnsi="Sylfaen" w:cs="Sylfaen"/>
          <w:color w:val="000000" w:themeColor="text1"/>
          <w:sz w:val="22"/>
          <w:szCs w:val="22"/>
        </w:rPr>
        <w:t>)</w:t>
      </w:r>
      <w:r w:rsidRPr="008E05B9">
        <w:rPr>
          <w:rFonts w:ascii="Times Armenian" w:eastAsia="Times New Roman" w:hAnsi="Times Armenian"/>
          <w:color w:val="000000" w:themeColor="text1"/>
          <w:sz w:val="22"/>
          <w:szCs w:val="22"/>
        </w:rPr>
        <w:t>, GPP-CS-8/2014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Սույն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հայտ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ներկայացնելու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հրավերը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հետևում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գնումների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ընդհանուր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ծանուցմանը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տպագրվել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UN Development Business-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2014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օգոստոսի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21-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hyperlink r:id="rId5" w:tgtFrame="_blank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www.gnumner.am</w:t>
        </w:r>
      </w:hyperlink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(</w:t>
      </w:r>
      <w:hyperlink r:id="rId6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www.procurement.am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)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կայքում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: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444AE5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Հանրապետությունը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1E1FCC" w:rsidRPr="008E05B9">
        <w:rPr>
          <w:rFonts w:ascii="Sylfaen" w:hAnsi="Sylfaen" w:cs="Sylfaen"/>
          <w:color w:val="000000" w:themeColor="text1"/>
          <w:sz w:val="22"/>
          <w:szCs w:val="22"/>
        </w:rPr>
        <w:t>ստացել 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1E1FCC" w:rsidRPr="008E05B9">
        <w:rPr>
          <w:rFonts w:ascii="Sylfaen" w:hAnsi="Sylfaen" w:cs="Sylfaen"/>
          <w:color w:val="000000" w:themeColor="text1"/>
          <w:sz w:val="22"/>
          <w:szCs w:val="22"/>
        </w:rPr>
        <w:t>դրամաշնորհ</w:t>
      </w:r>
      <w:r w:rsidR="001E1FCC"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Կլիմայի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ներդրումների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554A9A" w:rsidRPr="008E05B9">
        <w:rPr>
          <w:rFonts w:ascii="Sylfaen" w:hAnsi="Sylfaen" w:cs="Sylfaen"/>
          <w:color w:val="000000" w:themeColor="text1"/>
          <w:sz w:val="22"/>
          <w:szCs w:val="22"/>
        </w:rPr>
        <w:t>Հիմնադրամից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Ընդլայնումը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ցածր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եկամուտ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ունեցող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Երկրներում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(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ՎԷԸԾ</w:t>
      </w:r>
      <w:r w:rsidR="009065E4" w:rsidRPr="008E05B9">
        <w:rPr>
          <w:rFonts w:ascii="Times Armenian" w:hAnsi="Times Armenian"/>
          <w:color w:val="000000" w:themeColor="text1"/>
          <w:sz w:val="22"/>
          <w:szCs w:val="22"/>
        </w:rPr>
        <w:t>)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նպատակ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ունի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միջոցների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մասն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ուղղել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խորհրդատվական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ծառայությունների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մատուցմանը՝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r w:rsidR="00F85240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Երկրաջերմային</w:t>
      </w:r>
      <w:r w:rsidR="00F85240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r w:rsidR="00F85240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DC615C">
        <w:rPr>
          <w:rFonts w:ascii="Sylfaen" w:hAnsi="Sylfaen" w:cs="Sylfaen"/>
          <w:color w:val="000000" w:themeColor="text1"/>
          <w:sz w:val="22"/>
          <w:szCs w:val="22"/>
        </w:rPr>
        <w:t xml:space="preserve">շրջանակներում գնումների </w:t>
      </w:r>
      <w:bookmarkStart w:id="0" w:name="_GoBack"/>
      <w:bookmarkEnd w:id="0"/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իրականացմանը</w:t>
      </w:r>
      <w:r w:rsidR="00582C36" w:rsidRPr="008E05B9">
        <w:rPr>
          <w:rFonts w:ascii="Times Armenian" w:hAnsi="Times Armenian" w:cs="Sylfaen"/>
          <w:color w:val="000000" w:themeColor="text1"/>
          <w:sz w:val="22"/>
          <w:szCs w:val="22"/>
        </w:rPr>
        <w:t>:</w:t>
      </w:r>
      <w:r w:rsidR="00DB787F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F85240" w:rsidRPr="008E05B9" w:rsidRDefault="00F85240" w:rsidP="00F85240">
      <w:pPr>
        <w:spacing w:after="120"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Սույն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առաջադրանքի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նպատակն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է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Հայաստանի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Երկրաջերմային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Ծրագրի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շրջանակում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իրականացնել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գնումներ՝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հետևելով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ՀԲ</w:t>
      </w:r>
      <w:r w:rsidRPr="008E05B9">
        <w:rPr>
          <w:rFonts w:ascii="Times Armenian" w:eastAsia="Calibri" w:hAnsi="Times Armenian"/>
          <w:color w:val="000000" w:themeColor="text1"/>
        </w:rPr>
        <w:t>-</w:t>
      </w:r>
      <w:r w:rsidRPr="008E05B9">
        <w:rPr>
          <w:rFonts w:ascii="Sylfaen" w:eastAsia="Calibri" w:hAnsi="Sylfaen" w:cs="Sylfaen"/>
          <w:color w:val="000000" w:themeColor="text1"/>
        </w:rPr>
        <w:t>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գնումների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գործընթացներին</w:t>
      </w:r>
      <w:r w:rsidR="00A860EC">
        <w:rPr>
          <w:rFonts w:ascii="Times Armenian" w:eastAsia="Calibri" w:hAnsi="Times Armenian"/>
          <w:color w:val="000000" w:themeColor="text1"/>
        </w:rPr>
        <w:t>`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Պատրաստել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Երկրաջերմային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Ծրագրի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Գնումների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BB301B">
        <w:rPr>
          <w:rFonts w:ascii="Sylfaen" w:eastAsia="Calibri" w:hAnsi="Sylfaen" w:cs="Sylfaen"/>
          <w:color w:val="000000" w:themeColor="text1"/>
        </w:rPr>
        <w:t>պլան</w:t>
      </w:r>
      <w:r w:rsidRPr="008E05B9">
        <w:rPr>
          <w:rFonts w:ascii="Sylfaen" w:eastAsia="Calibri" w:hAnsi="Sylfaen" w:cs="Sylfaen"/>
          <w:color w:val="000000" w:themeColor="text1"/>
        </w:rPr>
        <w:t>ը՝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համաձայն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8B7E3F">
        <w:rPr>
          <w:rFonts w:ascii="Sylfaen" w:eastAsia="Calibri" w:hAnsi="Sylfaen" w:cs="Sylfaen"/>
          <w:color w:val="000000" w:themeColor="text1"/>
        </w:rPr>
        <w:t>տ</w:t>
      </w:r>
      <w:r w:rsidRPr="008E05B9">
        <w:rPr>
          <w:rFonts w:ascii="Sylfaen" w:eastAsia="Calibri" w:hAnsi="Sylfaen" w:cs="Sylfaen"/>
          <w:color w:val="000000" w:themeColor="text1"/>
        </w:rPr>
        <w:t>արեկան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8B7E3F">
        <w:rPr>
          <w:rFonts w:ascii="Sylfaen" w:eastAsia="Calibri" w:hAnsi="Sylfaen"/>
          <w:color w:val="000000" w:themeColor="text1"/>
        </w:rPr>
        <w:t>ա</w:t>
      </w:r>
      <w:r w:rsidRPr="008E05B9">
        <w:rPr>
          <w:rFonts w:ascii="Sylfaen" w:eastAsia="Calibri" w:hAnsi="Sylfaen" w:cs="Sylfaen"/>
          <w:color w:val="000000" w:themeColor="text1"/>
        </w:rPr>
        <w:t>շխատանքային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8B7E3F">
        <w:rPr>
          <w:rFonts w:ascii="Sylfaen" w:eastAsia="Calibri" w:hAnsi="Sylfaen" w:cs="Sylfaen"/>
          <w:color w:val="000000" w:themeColor="text1"/>
        </w:rPr>
        <w:t>պ</w:t>
      </w:r>
      <w:r w:rsidRPr="008E05B9">
        <w:rPr>
          <w:rFonts w:ascii="Sylfaen" w:eastAsia="Calibri" w:hAnsi="Sylfaen" w:cs="Sylfaen"/>
          <w:color w:val="000000" w:themeColor="text1"/>
        </w:rPr>
        <w:t>լանի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և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E8258C">
        <w:rPr>
          <w:rFonts w:ascii="Sylfaen" w:eastAsia="Calibri" w:hAnsi="Sylfaen"/>
          <w:color w:val="000000" w:themeColor="text1"/>
        </w:rPr>
        <w:t>բ</w:t>
      </w:r>
      <w:r w:rsidRPr="008E05B9">
        <w:rPr>
          <w:rFonts w:ascii="Sylfaen" w:eastAsia="Calibri" w:hAnsi="Sylfaen" w:cs="Sylfaen"/>
          <w:color w:val="000000" w:themeColor="text1"/>
        </w:rPr>
        <w:t>յուջեի</w:t>
      </w:r>
      <w:r w:rsidRPr="008E05B9">
        <w:rPr>
          <w:rFonts w:ascii="Times Armenian" w:eastAsia="Calibri" w:hAnsi="Times Armenian"/>
          <w:color w:val="000000" w:themeColor="text1"/>
        </w:rPr>
        <w:t xml:space="preserve">;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Անցկացնել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գնումների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գործընթացներ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4A6BF0">
        <w:rPr>
          <w:rFonts w:ascii="Sylfaen" w:eastAsia="Calibri" w:hAnsi="Sylfaen" w:cs="Sylfaen"/>
          <w:color w:val="000000" w:themeColor="text1"/>
        </w:rPr>
        <w:t>գ</w:t>
      </w:r>
      <w:r w:rsidRPr="008E05B9">
        <w:rPr>
          <w:rFonts w:ascii="Sylfaen" w:eastAsia="Calibri" w:hAnsi="Sylfaen" w:cs="Sylfaen"/>
          <w:color w:val="000000" w:themeColor="text1"/>
        </w:rPr>
        <w:t>նումների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4A6BF0">
        <w:rPr>
          <w:rFonts w:ascii="Sylfaen" w:eastAsia="Calibri" w:hAnsi="Sylfaen" w:cs="Sylfaen"/>
          <w:color w:val="000000" w:themeColor="text1"/>
        </w:rPr>
        <w:t>պ</w:t>
      </w:r>
      <w:r w:rsidRPr="008E05B9">
        <w:rPr>
          <w:rFonts w:ascii="Sylfaen" w:eastAsia="Calibri" w:hAnsi="Sylfaen" w:cs="Sylfaen"/>
          <w:color w:val="000000" w:themeColor="text1"/>
        </w:rPr>
        <w:t>լանում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սահմանված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մեթոդներով</w:t>
      </w:r>
      <w:r w:rsidRPr="008E05B9">
        <w:rPr>
          <w:rFonts w:ascii="Times Armenian" w:eastAsia="Calibri" w:hAnsi="Times Armenian"/>
          <w:color w:val="000000" w:themeColor="text1"/>
        </w:rPr>
        <w:t xml:space="preserve">;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Աջակցել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միջազգային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փորձով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գնումների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խորհրդատուին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յուրաքանչյուր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առաջադրանքի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համար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Մրցութային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փաստաթղթերի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պա</w:t>
      </w:r>
      <w:r w:rsidR="00B0799E" w:rsidRPr="008E05B9">
        <w:rPr>
          <w:rFonts w:ascii="Sylfaen" w:eastAsia="Calibri" w:hAnsi="Sylfaen" w:cs="Sylfaen"/>
          <w:color w:val="000000" w:themeColor="text1"/>
        </w:rPr>
        <w:t>տ</w:t>
      </w:r>
      <w:r w:rsidRPr="008E05B9">
        <w:rPr>
          <w:rFonts w:ascii="Sylfaen" w:eastAsia="Calibri" w:hAnsi="Sylfaen" w:cs="Sylfaen"/>
          <w:color w:val="000000" w:themeColor="text1"/>
        </w:rPr>
        <w:t>րաստման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ընթացքում</w:t>
      </w:r>
      <w:r w:rsidR="00D56422">
        <w:rPr>
          <w:rFonts w:ascii="Times Armenian" w:eastAsia="Calibri" w:hAnsi="Times Armenian"/>
          <w:color w:val="000000" w:themeColor="text1"/>
        </w:rPr>
        <w:t>;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Տրամադրել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պահանջվող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պարզաբանումներ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հայտատուներին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ըստ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Ստանդարտ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Մրցութային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Փաստաթղթերի</w:t>
      </w:r>
      <w:r w:rsidRPr="008E05B9">
        <w:rPr>
          <w:rFonts w:ascii="Times Armenian" w:eastAsia="Calibri" w:hAnsi="Times Armenian"/>
          <w:color w:val="000000" w:themeColor="text1"/>
        </w:rPr>
        <w:t xml:space="preserve">;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Կազմակերպել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Հայտերի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Բացման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հանձնաժողովի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գործունեությունը</w:t>
      </w:r>
      <w:r w:rsidRPr="008E05B9">
        <w:rPr>
          <w:rFonts w:ascii="Times Armenian" w:eastAsia="Calibri" w:hAnsi="Times Armenian"/>
          <w:color w:val="000000" w:themeColor="text1"/>
        </w:rPr>
        <w:t xml:space="preserve">;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Մասնակցել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Հայտերի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Գնահատման</w:t>
      </w:r>
      <w:r w:rsidRPr="008E05B9">
        <w:rPr>
          <w:rFonts w:ascii="Times Armenian" w:eastAsia="Calibri" w:hAnsi="Times Armenian" w:cs="Sylfae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հանձնաժողովի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աշխատանքներին</w:t>
      </w:r>
      <w:r w:rsidRPr="008E05B9">
        <w:rPr>
          <w:rFonts w:ascii="Times Armenian" w:eastAsia="Calibri" w:hAnsi="Times Armenian"/>
          <w:color w:val="000000" w:themeColor="text1"/>
        </w:rPr>
        <w:t>;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Գործել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որպես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Գնումների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1F3517" w:rsidRPr="008E05B9">
        <w:rPr>
          <w:rFonts w:ascii="Sylfaen" w:eastAsia="Calibri" w:hAnsi="Sylfaen" w:cs="Sylfaen"/>
          <w:color w:val="000000" w:themeColor="text1"/>
        </w:rPr>
        <w:t>հանձնաժողովի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քարտուղար</w:t>
      </w:r>
      <w:r w:rsidR="001F3517" w:rsidRPr="008E05B9">
        <w:rPr>
          <w:rFonts w:ascii="Times Armenian" w:eastAsia="Calibri" w:hAnsi="Times Armenian" w:cs="Sylfaen"/>
          <w:color w:val="000000" w:themeColor="text1"/>
        </w:rPr>
        <w:t>;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Կազմակերպել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բանակցություններ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հնարավոր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բոլոր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հաջողակ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հայտատուների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հետ</w:t>
      </w:r>
      <w:r w:rsidRPr="008E05B9">
        <w:rPr>
          <w:rFonts w:ascii="Times Armenian" w:eastAsia="Calibri" w:hAnsi="Times Armenian"/>
          <w:color w:val="000000" w:themeColor="text1"/>
        </w:rPr>
        <w:t xml:space="preserve">;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Նախաձեռնել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պայմանագրի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ստորագրման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գործընթացը</w:t>
      </w:r>
      <w:r w:rsidRPr="008E05B9">
        <w:rPr>
          <w:rFonts w:ascii="Times Armenian" w:eastAsia="Calibri" w:hAnsi="Times Armenian"/>
          <w:color w:val="000000" w:themeColor="text1"/>
        </w:rPr>
        <w:t xml:space="preserve">; </w:t>
      </w:r>
    </w:p>
    <w:p w:rsidR="00F85240" w:rsidRPr="008E05B9" w:rsidRDefault="00F85240" w:rsidP="00F85240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Իրականացնել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պայմանագրի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կառավարումը</w:t>
      </w:r>
      <w:r w:rsidR="001F3517" w:rsidRPr="008E05B9">
        <w:rPr>
          <w:rFonts w:ascii="Times Armenian" w:eastAsia="Calibri" w:hAnsi="Times Armenian" w:cs="Sylfaen"/>
          <w:color w:val="000000" w:themeColor="text1"/>
        </w:rPr>
        <w:t xml:space="preserve"> </w:t>
      </w:r>
      <w:r w:rsidR="001F3517" w:rsidRPr="008E05B9">
        <w:rPr>
          <w:rFonts w:ascii="Sylfaen" w:eastAsia="Calibri" w:hAnsi="Sylfaen" w:cs="Sylfaen"/>
          <w:color w:val="000000" w:themeColor="text1"/>
        </w:rPr>
        <w:t>և</w:t>
      </w:r>
      <w:r w:rsidR="001F3517" w:rsidRPr="008E05B9">
        <w:rPr>
          <w:rFonts w:ascii="Times Armenian" w:eastAsia="Calibri" w:hAnsi="Times Armenian" w:cs="Sylfaen"/>
          <w:color w:val="000000" w:themeColor="text1"/>
        </w:rPr>
        <w:t xml:space="preserve"> </w:t>
      </w:r>
      <w:r w:rsidR="001F3517" w:rsidRPr="008E05B9">
        <w:rPr>
          <w:rFonts w:ascii="Sylfaen" w:eastAsia="Calibri" w:hAnsi="Sylfaen" w:cs="Sylfaen"/>
          <w:color w:val="000000" w:themeColor="text1"/>
        </w:rPr>
        <w:t>այլն</w:t>
      </w:r>
      <w:r w:rsidR="00D56422">
        <w:rPr>
          <w:rFonts w:ascii="Times Armenian" w:eastAsia="Calibri" w:hAnsi="Times Armenian"/>
          <w:color w:val="000000" w:themeColor="text1"/>
        </w:rPr>
        <w:t>:</w:t>
      </w:r>
    </w:p>
    <w:p w:rsidR="00F2784B" w:rsidRPr="008E05B9" w:rsidRDefault="00F2784B" w:rsidP="00F2784B">
      <w:pPr>
        <w:spacing w:after="120"/>
        <w:ind w:left="1080"/>
        <w:contextualSpacing/>
        <w:rPr>
          <w:rFonts w:ascii="Times Armenian" w:eastAsia="Calibri" w:hAnsi="Times Armenian"/>
          <w:color w:val="000000" w:themeColor="text1"/>
        </w:rPr>
      </w:pPr>
    </w:p>
    <w:p w:rsidR="00F2784B" w:rsidRPr="008E05B9" w:rsidRDefault="00F2784B" w:rsidP="00F2784B">
      <w:pPr>
        <w:spacing w:after="120"/>
        <w:ind w:left="1080"/>
        <w:contextualSpacing/>
        <w:rPr>
          <w:rFonts w:ascii="Sylfaen" w:eastAsia="Calibri" w:hAnsi="Sylfaen"/>
          <w:b/>
          <w:color w:val="000000" w:themeColor="text1"/>
        </w:rPr>
      </w:pPr>
      <w:r w:rsidRPr="008E05B9">
        <w:rPr>
          <w:rFonts w:ascii="Sylfaen" w:eastAsia="Calibri" w:hAnsi="Sylfaen"/>
          <w:b/>
          <w:color w:val="000000" w:themeColor="text1"/>
        </w:rPr>
        <w:t>Պահանջվող որակավորումը</w:t>
      </w:r>
    </w:p>
    <w:p w:rsidR="00C47B46" w:rsidRPr="008E05B9" w:rsidRDefault="00C47B46" w:rsidP="00C47B46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Մագիստրոսի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աստիճան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582C36" w:rsidRPr="008E05B9">
        <w:rPr>
          <w:rFonts w:ascii="Sylfaen" w:eastAsia="Calibri" w:hAnsi="Sylfaen"/>
          <w:color w:val="000000" w:themeColor="text1"/>
        </w:rPr>
        <w:t>տ</w:t>
      </w:r>
      <w:r w:rsidRPr="008E05B9">
        <w:rPr>
          <w:rFonts w:ascii="Sylfaen" w:eastAsia="Calibri" w:hAnsi="Sylfaen" w:cs="Sylfaen"/>
          <w:color w:val="000000" w:themeColor="text1"/>
        </w:rPr>
        <w:t>նտեսագիտության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ոլորտում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կամ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տեխնիկական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բարձրագույն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կրթության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դիպլոմ</w:t>
      </w:r>
      <w:r w:rsidR="00582C36" w:rsidRPr="008E05B9">
        <w:rPr>
          <w:rFonts w:ascii="Times Armenian" w:eastAsia="Calibri" w:hAnsi="Times Armenian"/>
          <w:color w:val="000000" w:themeColor="text1"/>
        </w:rPr>
        <w:t>;</w:t>
      </w:r>
    </w:p>
    <w:p w:rsidR="00C47B46" w:rsidRPr="008E05B9" w:rsidRDefault="00C47B46" w:rsidP="00C47B46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Առնվազն</w:t>
      </w:r>
      <w:r w:rsidRPr="008E05B9">
        <w:rPr>
          <w:rFonts w:ascii="Times Armenian" w:eastAsia="Calibri" w:hAnsi="Times Armenian"/>
          <w:color w:val="000000" w:themeColor="text1"/>
        </w:rPr>
        <w:t xml:space="preserve"> 10 </w:t>
      </w:r>
      <w:r w:rsidRPr="008E05B9">
        <w:rPr>
          <w:rFonts w:ascii="Sylfaen" w:eastAsia="Calibri" w:hAnsi="Sylfaen" w:cs="Sylfaen"/>
          <w:color w:val="000000" w:themeColor="text1"/>
        </w:rPr>
        <w:t>տարվա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աշխատանքային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փորձ</w:t>
      </w:r>
      <w:r w:rsidRPr="008E05B9">
        <w:rPr>
          <w:rFonts w:ascii="Times Armenian" w:eastAsia="Calibri" w:hAnsi="Times Armenian"/>
          <w:color w:val="000000" w:themeColor="text1"/>
        </w:rPr>
        <w:t xml:space="preserve">, </w:t>
      </w:r>
      <w:r w:rsidRPr="008E05B9">
        <w:rPr>
          <w:rFonts w:ascii="Sylfaen" w:eastAsia="Calibri" w:hAnsi="Sylfaen" w:cs="Sylfaen"/>
          <w:color w:val="000000" w:themeColor="text1"/>
        </w:rPr>
        <w:t>որի</w:t>
      </w:r>
      <w:r w:rsidR="00582C36" w:rsidRPr="008E05B9">
        <w:rPr>
          <w:rFonts w:ascii="Sylfaen" w:eastAsia="Calibri" w:hAnsi="Sylfaen" w:cs="Sylfaen"/>
          <w:color w:val="000000" w:themeColor="text1"/>
        </w:rPr>
        <w:t>ց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վերջին</w:t>
      </w:r>
      <w:r w:rsidRPr="008E05B9">
        <w:rPr>
          <w:rFonts w:ascii="Times Armenian" w:eastAsia="Calibri" w:hAnsi="Times Armenian"/>
          <w:color w:val="000000" w:themeColor="text1"/>
        </w:rPr>
        <w:t xml:space="preserve"> 6 </w:t>
      </w:r>
      <w:r w:rsidRPr="008E05B9">
        <w:rPr>
          <w:rFonts w:ascii="Sylfaen" w:eastAsia="Calibri" w:hAnsi="Sylfaen" w:cs="Sylfaen"/>
          <w:color w:val="000000" w:themeColor="text1"/>
        </w:rPr>
        <w:t>տարին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ԾԻԳ</w:t>
      </w:r>
      <w:r w:rsidRPr="008E05B9">
        <w:rPr>
          <w:rFonts w:ascii="Times Armenian" w:eastAsia="Calibri" w:hAnsi="Times Armenian"/>
          <w:color w:val="000000" w:themeColor="text1"/>
        </w:rPr>
        <w:t>-</w:t>
      </w:r>
      <w:r w:rsidRPr="008E05B9">
        <w:rPr>
          <w:rFonts w:ascii="Sylfaen" w:eastAsia="Calibri" w:hAnsi="Sylfaen" w:cs="Sylfaen"/>
          <w:color w:val="000000" w:themeColor="text1"/>
        </w:rPr>
        <w:t>ում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որպես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Գնումների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մասնագետ</w:t>
      </w:r>
      <w:r w:rsidRPr="008E05B9">
        <w:rPr>
          <w:rFonts w:ascii="Times Armenian" w:eastAsia="Calibri" w:hAnsi="Times Armenian"/>
          <w:color w:val="000000" w:themeColor="text1"/>
        </w:rPr>
        <w:t xml:space="preserve">  (</w:t>
      </w:r>
      <w:r w:rsidRPr="008E05B9">
        <w:rPr>
          <w:rFonts w:ascii="Sylfaen" w:eastAsia="Calibri" w:hAnsi="Sylfaen" w:cs="Sylfaen"/>
          <w:color w:val="000000" w:themeColor="text1"/>
        </w:rPr>
        <w:t>ՀԲ</w:t>
      </w:r>
      <w:r w:rsidRPr="008E05B9">
        <w:rPr>
          <w:rFonts w:ascii="Times Armenian" w:eastAsia="Calibri" w:hAnsi="Times Armenian"/>
          <w:color w:val="000000" w:themeColor="text1"/>
        </w:rPr>
        <w:t>-</w:t>
      </w:r>
      <w:r w:rsidRPr="008E05B9">
        <w:rPr>
          <w:rFonts w:ascii="Sylfaen" w:eastAsia="Calibri" w:hAnsi="Sylfaen" w:cs="Sylfaen"/>
          <w:color w:val="000000" w:themeColor="text1"/>
        </w:rPr>
        <w:t>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կողմից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ֆինանսավորված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ծրագրերում</w:t>
      </w:r>
      <w:r w:rsidRPr="008E05B9">
        <w:rPr>
          <w:rFonts w:ascii="Times Armenian" w:eastAsia="Calibri" w:hAnsi="Times Armenian"/>
          <w:color w:val="000000" w:themeColor="text1"/>
        </w:rPr>
        <w:t>)</w:t>
      </w:r>
      <w:r w:rsidR="00111D7F">
        <w:rPr>
          <w:rFonts w:ascii="Times Armenian" w:eastAsia="Calibri" w:hAnsi="Times Armenian"/>
          <w:color w:val="000000" w:themeColor="text1"/>
        </w:rPr>
        <w:t>;</w:t>
      </w:r>
    </w:p>
    <w:p w:rsidR="00C47B46" w:rsidRPr="008E05B9" w:rsidRDefault="00C47B46" w:rsidP="00C47B46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Համաշխարհային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Բանկի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Կանոնակարգերի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և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Ուղեցույցների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իմացություն</w:t>
      </w:r>
      <w:r w:rsidR="00111D7F">
        <w:rPr>
          <w:rFonts w:ascii="Sylfaen" w:eastAsia="Calibri" w:hAnsi="Sylfaen" w:cs="Sylfaen"/>
          <w:color w:val="000000" w:themeColor="text1"/>
        </w:rPr>
        <w:t>;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</w:p>
    <w:p w:rsidR="00582C36" w:rsidRPr="008E05B9" w:rsidRDefault="00C47B46" w:rsidP="00C47B46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Sylfaen" w:eastAsia="Calibri" w:hAnsi="Sylfaen" w:cs="Sylfaen"/>
          <w:color w:val="000000" w:themeColor="text1"/>
        </w:rPr>
        <w:t>Հայերենի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և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Անգլերենի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ազատ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իմացություն</w:t>
      </w:r>
      <w:r w:rsidR="00111D7F">
        <w:rPr>
          <w:rFonts w:ascii="Sylfaen" w:eastAsia="Calibri" w:hAnsi="Sylfaen" w:cs="Sylfaen"/>
          <w:color w:val="000000" w:themeColor="text1"/>
        </w:rPr>
        <w:t>;</w:t>
      </w:r>
    </w:p>
    <w:p w:rsidR="00C47B46" w:rsidRPr="008E05B9" w:rsidRDefault="00C47B46" w:rsidP="00C47B46">
      <w:pPr>
        <w:numPr>
          <w:ilvl w:val="0"/>
          <w:numId w:val="3"/>
        </w:numPr>
        <w:spacing w:after="120"/>
        <w:contextualSpacing/>
        <w:rPr>
          <w:rFonts w:ascii="Times Armenian" w:eastAsia="Calibri" w:hAnsi="Times Armenian"/>
          <w:color w:val="000000" w:themeColor="text1"/>
        </w:rPr>
      </w:pPr>
      <w:r w:rsidRPr="008E05B9">
        <w:rPr>
          <w:rFonts w:ascii="Times Armenian" w:eastAsia="Calibri" w:hAnsi="Times Armenian"/>
          <w:color w:val="000000" w:themeColor="text1"/>
        </w:rPr>
        <w:lastRenderedPageBreak/>
        <w:t xml:space="preserve"> </w:t>
      </w:r>
      <w:r w:rsidR="006906A8">
        <w:rPr>
          <w:rFonts w:ascii="Sylfaen" w:eastAsia="Calibri" w:hAnsi="Sylfaen" w:cs="Sylfaen"/>
          <w:color w:val="000000" w:themeColor="text1"/>
        </w:rPr>
        <w:t>Խորհրդատուն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պետք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է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="00830662">
        <w:rPr>
          <w:rFonts w:ascii="Sylfaen" w:eastAsia="Calibri" w:hAnsi="Sylfaen" w:cs="Sylfaen"/>
          <w:color w:val="000000" w:themeColor="text1"/>
        </w:rPr>
        <w:t>կարողանա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գրել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="000B77BB" w:rsidRPr="008E05B9">
        <w:rPr>
          <w:rFonts w:ascii="Sylfaen" w:eastAsia="Calibri" w:hAnsi="Sylfaen" w:cs="Sylfaen"/>
          <w:color w:val="000000" w:themeColor="text1"/>
        </w:rPr>
        <w:t>հակի</w:t>
      </w:r>
      <w:r w:rsidRPr="008E05B9">
        <w:rPr>
          <w:rFonts w:ascii="Sylfaen" w:eastAsia="Calibri" w:hAnsi="Sylfaen" w:cs="Sylfaen"/>
          <w:color w:val="000000" w:themeColor="text1"/>
        </w:rPr>
        <w:t>րճ</w:t>
      </w:r>
      <w:r w:rsidRPr="008E05B9">
        <w:rPr>
          <w:rFonts w:ascii="Times Armenian" w:eastAsia="Calibri" w:hAnsi="Times Armenian"/>
          <w:color w:val="000000" w:themeColor="text1"/>
        </w:rPr>
        <w:t xml:space="preserve">, </w:t>
      </w:r>
      <w:r w:rsidRPr="008E05B9">
        <w:rPr>
          <w:rFonts w:ascii="Sylfaen" w:eastAsia="Calibri" w:hAnsi="Sylfaen" w:cs="Sylfaen"/>
          <w:color w:val="000000" w:themeColor="text1"/>
        </w:rPr>
        <w:t>հստակ</w:t>
      </w:r>
      <w:r w:rsidRPr="008E05B9">
        <w:rPr>
          <w:rFonts w:ascii="Times Armenian" w:eastAsia="Calibri" w:hAnsi="Times Armenian"/>
          <w:color w:val="000000" w:themeColor="text1"/>
        </w:rPr>
        <w:t xml:space="preserve">  </w:t>
      </w:r>
      <w:r w:rsidRPr="008E05B9">
        <w:rPr>
          <w:rFonts w:ascii="Sylfaen" w:eastAsia="Calibri" w:hAnsi="Sylfaen" w:cs="Sylfaen"/>
          <w:color w:val="000000" w:themeColor="text1"/>
        </w:rPr>
        <w:t>և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ողջամիտ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հաշվետվություններ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հայերեն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և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անգլերեն</w:t>
      </w:r>
      <w:r w:rsidRPr="008E05B9">
        <w:rPr>
          <w:rFonts w:ascii="Times Armenian" w:eastAsia="Calibri" w:hAnsi="Times Armenian"/>
          <w:color w:val="000000" w:themeColor="text1"/>
        </w:rPr>
        <w:t xml:space="preserve"> </w:t>
      </w:r>
      <w:r w:rsidRPr="008E05B9">
        <w:rPr>
          <w:rFonts w:ascii="Sylfaen" w:eastAsia="Calibri" w:hAnsi="Sylfaen" w:cs="Sylfaen"/>
          <w:color w:val="000000" w:themeColor="text1"/>
        </w:rPr>
        <w:t>լեզուներով</w:t>
      </w:r>
      <w:r w:rsidRPr="008E05B9">
        <w:rPr>
          <w:rFonts w:ascii="Times Armenian" w:eastAsia="Calibri" w:hAnsi="Times Armenian"/>
          <w:color w:val="000000" w:themeColor="text1"/>
        </w:rPr>
        <w:t xml:space="preserve">: 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էներգախնայողության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հիմնադրամն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այժմ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հրավիրում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իրավասու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ներկայացնելու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իրենց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հայտերը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ծառայությունների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մատուցման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պետք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ներկայացնեն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ինքնակենսագրական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սեղմագրեր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(CVs),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որոնք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ներառում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տեղեկատվություն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Ծառայությունների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իրականացման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պահանջվող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որակավորման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համապատասխան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փորձի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վերաբերյալ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չափանիշները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հետևյալն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.</w:t>
      </w:r>
    </w:p>
    <w:p w:rsidR="00351ACD" w:rsidRPr="008E05B9" w:rsidRDefault="00351ACD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351ACD" w:rsidRPr="008E05B9" w:rsidRDefault="00351ACD" w:rsidP="00351ACD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r w:rsidRPr="008E05B9">
        <w:rPr>
          <w:rFonts w:ascii="Sylfaen" w:hAnsi="Sylfaen" w:cs="Sylfaen"/>
          <w:iCs/>
          <w:color w:val="000000" w:themeColor="text1"/>
        </w:rPr>
        <w:t>Ընդհանուր</w:t>
      </w:r>
      <w:r w:rsidRPr="008E05B9">
        <w:rPr>
          <w:rFonts w:ascii="Times Armenian" w:hAnsi="Times Armenian"/>
          <w:iCs/>
          <w:color w:val="000000" w:themeColor="text1"/>
        </w:rPr>
        <w:t xml:space="preserve"> </w:t>
      </w:r>
      <w:r w:rsidRPr="008E05B9">
        <w:rPr>
          <w:rFonts w:ascii="Sylfaen" w:hAnsi="Sylfaen" w:cs="Sylfaen"/>
          <w:iCs/>
          <w:color w:val="000000" w:themeColor="text1"/>
        </w:rPr>
        <w:t>որակավորումը</w:t>
      </w:r>
    </w:p>
    <w:p w:rsidR="00351ACD" w:rsidRPr="008E05B9" w:rsidRDefault="00351ACD" w:rsidP="00351ACD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r w:rsidRPr="008E05B9">
        <w:rPr>
          <w:rFonts w:ascii="Sylfaen" w:hAnsi="Sylfaen" w:cs="Sylfaen"/>
          <w:iCs/>
          <w:color w:val="000000" w:themeColor="text1"/>
        </w:rPr>
        <w:t>Համապատասխանությունը</w:t>
      </w:r>
      <w:r w:rsidRPr="008E05B9">
        <w:rPr>
          <w:rFonts w:ascii="Times Armenian" w:hAnsi="Times Armenian"/>
          <w:iCs/>
          <w:color w:val="000000" w:themeColor="text1"/>
        </w:rPr>
        <w:t xml:space="preserve"> </w:t>
      </w:r>
      <w:r w:rsidRPr="008E05B9">
        <w:rPr>
          <w:rFonts w:ascii="Sylfaen" w:hAnsi="Sylfaen" w:cs="Sylfaen"/>
          <w:iCs/>
          <w:color w:val="000000" w:themeColor="text1"/>
        </w:rPr>
        <w:t>ծրագրին</w:t>
      </w:r>
      <w:r w:rsidRPr="008E05B9">
        <w:rPr>
          <w:rFonts w:ascii="Times Armenian" w:hAnsi="Times Armenian"/>
          <w:iCs/>
          <w:color w:val="000000" w:themeColor="text1"/>
        </w:rPr>
        <w:t xml:space="preserve"> </w:t>
      </w:r>
    </w:p>
    <w:p w:rsidR="00351ACD" w:rsidRPr="008E05B9" w:rsidRDefault="00FD4BCC" w:rsidP="00351ACD">
      <w:pPr>
        <w:numPr>
          <w:ilvl w:val="0"/>
          <w:numId w:val="5"/>
        </w:numPr>
        <w:ind w:left="720" w:hanging="270"/>
        <w:jc w:val="both"/>
        <w:rPr>
          <w:rFonts w:ascii="Times Armenian" w:hAnsi="Times Armenian"/>
          <w:iCs/>
          <w:color w:val="000000" w:themeColor="text1"/>
        </w:rPr>
      </w:pPr>
      <w:r>
        <w:rPr>
          <w:rFonts w:ascii="Times Armenian" w:hAnsi="Times Armenian"/>
          <w:iCs/>
          <w:color w:val="000000" w:themeColor="text1"/>
        </w:rPr>
        <w:t xml:space="preserve">   </w:t>
      </w:r>
      <w:r w:rsidR="00351ACD" w:rsidRPr="008E05B9">
        <w:rPr>
          <w:rFonts w:ascii="Sylfaen" w:hAnsi="Sylfaen" w:cs="Sylfaen"/>
          <w:iCs/>
          <w:color w:val="000000" w:themeColor="text1"/>
        </w:rPr>
        <w:t>Լեզուների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իմացությունը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և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համապատասխան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փորձը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464648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Շահագրգիռ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ուշադրությունը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հրավիրվում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կողմից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2011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հունվարին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հրատարակված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1.9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կետին՝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” /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/,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սահմանում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քաղաքականությունը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շահերի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բախման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վերաբերյալ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կատարվում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ըստ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”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/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հունվար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2011,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վերանայված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հուլիս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2014/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բերված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ընթացակարգերի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համաձայն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</w:p>
    <w:p w:rsidR="00464648" w:rsidRPr="008E05B9" w:rsidRDefault="00464648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Լրացուցիչ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տեղեկություն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կարելի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ստանալ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ստորև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նշված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տեղական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ժամանակով</w:t>
      </w:r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>9:00-17:30 (GMT+4:00):</w:t>
      </w:r>
    </w:p>
    <w:p w:rsidR="00464648" w:rsidRPr="008E05B9" w:rsidRDefault="00464648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b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Հետաքրքրությունների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հայտը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պետք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հանձնել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ստորև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նշված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r w:rsidR="00444AE5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444AE5" w:rsidRPr="008E05B9">
        <w:rPr>
          <w:rFonts w:ascii="Sylfaen" w:hAnsi="Sylfaen" w:cs="Sylfaen"/>
          <w:color w:val="000000" w:themeColor="text1"/>
          <w:sz w:val="22"/>
          <w:szCs w:val="22"/>
        </w:rPr>
        <w:t>մինչև</w:t>
      </w:r>
      <w:r w:rsidR="00444AE5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>2014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թ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 xml:space="preserve">. 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նոյեմբերի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 xml:space="preserve"> 14-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ը</w:t>
      </w:r>
      <w:r w:rsidRPr="008E05B9">
        <w:rPr>
          <w:rFonts w:ascii="Times Armenian" w:hAnsi="Times Armenian"/>
          <w:b/>
          <w:color w:val="000000" w:themeColor="text1"/>
          <w:sz w:val="22"/>
          <w:szCs w:val="22"/>
        </w:rPr>
        <w:t>:</w:t>
      </w:r>
    </w:p>
    <w:p w:rsidR="00464648" w:rsidRPr="008E05B9" w:rsidRDefault="00464648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էներգախնայողության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հիմնադրամ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Տնօրեն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Թամարա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Բաբայան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ՀՀ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Երևան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Պռոշյան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1-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նրբանցք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32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;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Հեռախոս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/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Ֆաքս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` 374 10 – 58 – 80 -11;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  <w:t xml:space="preserve">e-mail: </w:t>
      </w:r>
      <w:hyperlink r:id="rId7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g.zara@r2e2.am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; </w:t>
      </w:r>
      <w:hyperlink r:id="rId8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info@r2e2.am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կայք՝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hyperlink r:id="rId9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www.r2e2.am</w:t>
        </w:r>
      </w:hyperlink>
    </w:p>
    <w:p w:rsidR="008E1DAB" w:rsidRPr="008E05B9" w:rsidRDefault="00DC615C">
      <w:pPr>
        <w:rPr>
          <w:rFonts w:ascii="Times Armenian" w:hAnsi="Times Armenian"/>
          <w:color w:val="000000" w:themeColor="text1"/>
        </w:rPr>
      </w:pPr>
    </w:p>
    <w:sectPr w:rsidR="008E1DAB" w:rsidRPr="008E05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9567F"/>
    <w:multiLevelType w:val="multilevel"/>
    <w:tmpl w:val="05C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A57AB0"/>
    <w:multiLevelType w:val="hybridMultilevel"/>
    <w:tmpl w:val="1B34E2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6716BB"/>
    <w:multiLevelType w:val="multilevel"/>
    <w:tmpl w:val="60D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AA4136"/>
    <w:multiLevelType w:val="hybridMultilevel"/>
    <w:tmpl w:val="E72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2B"/>
    <w:rsid w:val="0000490F"/>
    <w:rsid w:val="00031614"/>
    <w:rsid w:val="000B77BB"/>
    <w:rsid w:val="000D043F"/>
    <w:rsid w:val="000D6CBA"/>
    <w:rsid w:val="00111D7F"/>
    <w:rsid w:val="0011508F"/>
    <w:rsid w:val="001E1FCC"/>
    <w:rsid w:val="001F3517"/>
    <w:rsid w:val="00201CDD"/>
    <w:rsid w:val="00206235"/>
    <w:rsid w:val="0024742B"/>
    <w:rsid w:val="00325E43"/>
    <w:rsid w:val="00351ACD"/>
    <w:rsid w:val="003C76DB"/>
    <w:rsid w:val="003D2972"/>
    <w:rsid w:val="003D3B67"/>
    <w:rsid w:val="00444AE5"/>
    <w:rsid w:val="004620E2"/>
    <w:rsid w:val="00464648"/>
    <w:rsid w:val="004A6BF0"/>
    <w:rsid w:val="00554A9A"/>
    <w:rsid w:val="00582C36"/>
    <w:rsid w:val="00626C4A"/>
    <w:rsid w:val="006475B1"/>
    <w:rsid w:val="00657DFF"/>
    <w:rsid w:val="006906A8"/>
    <w:rsid w:val="006B12F7"/>
    <w:rsid w:val="006E676A"/>
    <w:rsid w:val="006F192B"/>
    <w:rsid w:val="008123E7"/>
    <w:rsid w:val="00830662"/>
    <w:rsid w:val="00831EE2"/>
    <w:rsid w:val="00852013"/>
    <w:rsid w:val="00895A9D"/>
    <w:rsid w:val="008B7E3F"/>
    <w:rsid w:val="008E05B9"/>
    <w:rsid w:val="009065E4"/>
    <w:rsid w:val="00A53F4B"/>
    <w:rsid w:val="00A61D6C"/>
    <w:rsid w:val="00A860EC"/>
    <w:rsid w:val="00B020BC"/>
    <w:rsid w:val="00B0799E"/>
    <w:rsid w:val="00B15840"/>
    <w:rsid w:val="00B83EB8"/>
    <w:rsid w:val="00BA5A04"/>
    <w:rsid w:val="00BB301B"/>
    <w:rsid w:val="00BE7F3E"/>
    <w:rsid w:val="00BF2DEC"/>
    <w:rsid w:val="00C41BCD"/>
    <w:rsid w:val="00C47B46"/>
    <w:rsid w:val="00CA3733"/>
    <w:rsid w:val="00CD2F0C"/>
    <w:rsid w:val="00CE78EC"/>
    <w:rsid w:val="00D067EB"/>
    <w:rsid w:val="00D56422"/>
    <w:rsid w:val="00DB787F"/>
    <w:rsid w:val="00DC615C"/>
    <w:rsid w:val="00DD6553"/>
    <w:rsid w:val="00DF2EA8"/>
    <w:rsid w:val="00E0182F"/>
    <w:rsid w:val="00E45169"/>
    <w:rsid w:val="00E8258C"/>
    <w:rsid w:val="00E91767"/>
    <w:rsid w:val="00EA4855"/>
    <w:rsid w:val="00EB4158"/>
    <w:rsid w:val="00F2784B"/>
    <w:rsid w:val="00F31D5B"/>
    <w:rsid w:val="00F413A6"/>
    <w:rsid w:val="00F85240"/>
    <w:rsid w:val="00FC53DE"/>
    <w:rsid w:val="00FD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821B5-FE55-4BEA-AD47-7C4933AA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92B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F192B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92B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6F192B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6F192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F192B"/>
  </w:style>
  <w:style w:type="character" w:styleId="Strong">
    <w:name w:val="Strong"/>
    <w:basedOn w:val="DefaultParagraphFont"/>
    <w:uiPriority w:val="22"/>
    <w:qFormat/>
    <w:rsid w:val="006F192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9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9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a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2e2.am/category/an-arm/www.gnumner.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2e2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71</cp:revision>
  <cp:lastPrinted>2014-11-03T13:24:00Z</cp:lastPrinted>
  <dcterms:created xsi:type="dcterms:W3CDTF">2014-11-03T08:01:00Z</dcterms:created>
  <dcterms:modified xsi:type="dcterms:W3CDTF">2014-11-03T13:27:00Z</dcterms:modified>
</cp:coreProperties>
</file>